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CE" w:rsidRPr="006E5DCE" w:rsidRDefault="00FD3AE4" w:rsidP="006E5DCE">
      <w:pPr>
        <w:widowControl/>
        <w:tabs>
          <w:tab w:val="left" w:pos="708"/>
          <w:tab w:val="center" w:pos="4677"/>
          <w:tab w:val="right" w:pos="9355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0" allowOverlap="1" wp14:anchorId="341929DD" wp14:editId="4467CFB6">
            <wp:simplePos x="0" y="0"/>
            <wp:positionH relativeFrom="column">
              <wp:posOffset>2941320</wp:posOffset>
            </wp:positionH>
            <wp:positionV relativeFrom="paragraph">
              <wp:posOffset>-408284</wp:posOffset>
            </wp:positionV>
            <wp:extent cx="660400" cy="828675"/>
            <wp:effectExtent l="0" t="0" r="635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3AE4" w:rsidRDefault="00FD3AE4" w:rsidP="00FD3AE4">
      <w:pPr>
        <w:widowControl/>
        <w:tabs>
          <w:tab w:val="left" w:pos="708"/>
          <w:tab w:val="center" w:pos="4677"/>
          <w:tab w:val="right" w:pos="9355"/>
        </w:tabs>
        <w:jc w:val="center"/>
        <w:rPr>
          <w:rFonts w:eastAsia="Calibri"/>
          <w:b/>
          <w:sz w:val="36"/>
          <w:szCs w:val="36"/>
          <w:lang w:eastAsia="en-US"/>
        </w:rPr>
      </w:pPr>
    </w:p>
    <w:p w:rsidR="006E5DCE" w:rsidRDefault="006E5DCE" w:rsidP="006E5DCE">
      <w:pPr>
        <w:widowControl/>
        <w:tabs>
          <w:tab w:val="left" w:pos="708"/>
          <w:tab w:val="center" w:pos="4677"/>
          <w:tab w:val="right" w:pos="9355"/>
        </w:tabs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FD3AE4" w:rsidRPr="00027DDC" w:rsidRDefault="00FD3AE4" w:rsidP="00FD3AE4">
      <w:pPr>
        <w:pStyle w:val="ConsPlusTitle"/>
        <w:widowControl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  Р.</w:t>
      </w:r>
      <w:r w:rsidRPr="00027DDC">
        <w:rPr>
          <w:rFonts w:ascii="Times New Roman" w:hAnsi="Times New Roman"/>
          <w:sz w:val="36"/>
          <w:szCs w:val="36"/>
        </w:rPr>
        <w:t>П.БАШМАКОВО</w:t>
      </w:r>
    </w:p>
    <w:p w:rsidR="00FD3AE4" w:rsidRPr="00027DDC" w:rsidRDefault="00FD3AE4" w:rsidP="00FD3AE4">
      <w:pPr>
        <w:pStyle w:val="ConsPlusTitle"/>
        <w:widowControl/>
        <w:jc w:val="center"/>
        <w:rPr>
          <w:rFonts w:ascii="Times New Roman" w:hAnsi="Times New Roman"/>
          <w:sz w:val="36"/>
          <w:szCs w:val="36"/>
        </w:rPr>
      </w:pPr>
      <w:r w:rsidRPr="00027DDC">
        <w:rPr>
          <w:rFonts w:ascii="Times New Roman" w:hAnsi="Times New Roman"/>
          <w:sz w:val="36"/>
          <w:szCs w:val="36"/>
        </w:rPr>
        <w:t xml:space="preserve">БАШМАКОВСКОГО РАЙОНА </w:t>
      </w:r>
    </w:p>
    <w:p w:rsidR="00FD3AE4" w:rsidRPr="00027DDC" w:rsidRDefault="00FD3AE4" w:rsidP="00FD3AE4">
      <w:pPr>
        <w:pStyle w:val="ConsPlusTitle"/>
        <w:widowControl/>
        <w:jc w:val="center"/>
        <w:rPr>
          <w:rFonts w:ascii="Times New Roman" w:hAnsi="Times New Roman"/>
          <w:sz w:val="36"/>
          <w:szCs w:val="36"/>
        </w:rPr>
      </w:pPr>
      <w:r w:rsidRPr="00027DDC">
        <w:rPr>
          <w:rFonts w:ascii="Times New Roman" w:hAnsi="Times New Roman"/>
          <w:sz w:val="36"/>
          <w:szCs w:val="36"/>
        </w:rPr>
        <w:t>ПЕНЗЕНСКОЙ ОБЛАСТИ</w:t>
      </w:r>
    </w:p>
    <w:p w:rsidR="00FD3AE4" w:rsidRDefault="00FD3AE4" w:rsidP="006E5DCE">
      <w:pPr>
        <w:widowControl/>
        <w:tabs>
          <w:tab w:val="left" w:pos="708"/>
          <w:tab w:val="center" w:pos="4677"/>
          <w:tab w:val="right" w:pos="9355"/>
        </w:tabs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6E5DCE" w:rsidRPr="006E5DCE" w:rsidRDefault="00032B60" w:rsidP="00032B60">
      <w:pPr>
        <w:widowControl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                                        </w:t>
      </w:r>
      <w:bookmarkStart w:id="0" w:name="_GoBack"/>
      <w:bookmarkEnd w:id="0"/>
      <w:r>
        <w:rPr>
          <w:rFonts w:eastAsia="Calibri"/>
          <w:b/>
          <w:sz w:val="28"/>
          <w:szCs w:val="28"/>
          <w:lang w:eastAsia="en-US"/>
        </w:rPr>
        <w:t xml:space="preserve">    </w:t>
      </w:r>
      <w:r w:rsidR="006E5DCE" w:rsidRPr="006E5DCE">
        <w:rPr>
          <w:rFonts w:eastAsia="Calibri"/>
          <w:b/>
          <w:sz w:val="28"/>
          <w:szCs w:val="28"/>
          <w:lang w:eastAsia="en-US"/>
        </w:rPr>
        <w:t>ПОСТАНОВЛЕНИЕ</w:t>
      </w:r>
      <w:r>
        <w:rPr>
          <w:rFonts w:eastAsia="Calibri"/>
          <w:b/>
          <w:sz w:val="28"/>
          <w:szCs w:val="28"/>
          <w:lang w:eastAsia="en-US"/>
        </w:rPr>
        <w:t xml:space="preserve">       </w:t>
      </w:r>
    </w:p>
    <w:p w:rsidR="006E5DCE" w:rsidRPr="006E5DCE" w:rsidRDefault="006E5DCE" w:rsidP="006E5DCE">
      <w:pPr>
        <w:widowControl/>
        <w:jc w:val="center"/>
        <w:rPr>
          <w:rFonts w:eastAsia="Calibri"/>
          <w:sz w:val="28"/>
          <w:szCs w:val="28"/>
          <w:lang w:eastAsia="en-US"/>
        </w:rPr>
      </w:pPr>
    </w:p>
    <w:p w:rsidR="006E5DCE" w:rsidRPr="006E5DCE" w:rsidRDefault="006E5DCE" w:rsidP="006E5DCE">
      <w:pPr>
        <w:widowControl/>
        <w:jc w:val="center"/>
        <w:rPr>
          <w:rFonts w:eastAsia="Calibri"/>
          <w:sz w:val="28"/>
          <w:szCs w:val="28"/>
          <w:lang w:eastAsia="en-US"/>
        </w:rPr>
      </w:pPr>
      <w:r w:rsidRPr="006E5DCE">
        <w:rPr>
          <w:rFonts w:eastAsia="Calibri"/>
          <w:sz w:val="28"/>
          <w:szCs w:val="28"/>
          <w:lang w:eastAsia="en-US"/>
        </w:rPr>
        <w:t xml:space="preserve">от </w:t>
      </w:r>
      <w:r w:rsidR="00FD3AE4">
        <w:rPr>
          <w:rFonts w:eastAsia="Calibri"/>
          <w:sz w:val="28"/>
          <w:szCs w:val="28"/>
          <w:lang w:eastAsia="en-US"/>
        </w:rPr>
        <w:t>11.09.2020г.</w:t>
      </w:r>
      <w:r w:rsidRPr="006E5DCE">
        <w:rPr>
          <w:rFonts w:eastAsia="Calibri"/>
          <w:sz w:val="28"/>
          <w:szCs w:val="28"/>
          <w:lang w:eastAsia="en-US"/>
        </w:rPr>
        <w:t xml:space="preserve"> № </w:t>
      </w:r>
      <w:r w:rsidR="00FD3AE4">
        <w:rPr>
          <w:rFonts w:eastAsia="Calibri"/>
          <w:sz w:val="28"/>
          <w:szCs w:val="28"/>
          <w:lang w:eastAsia="en-US"/>
        </w:rPr>
        <w:t>139</w:t>
      </w:r>
    </w:p>
    <w:p w:rsidR="006E5DCE" w:rsidRPr="006E5DCE" w:rsidRDefault="00FD3AE4" w:rsidP="006E5DCE">
      <w:pPr>
        <w:widowControl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р.п.Башмаково</w:t>
      </w:r>
    </w:p>
    <w:p w:rsidR="00D21006" w:rsidRPr="00BD6312" w:rsidRDefault="00D21006" w:rsidP="004E404F">
      <w:pPr>
        <w:rPr>
          <w:sz w:val="26"/>
          <w:szCs w:val="26"/>
        </w:rPr>
      </w:pPr>
    </w:p>
    <w:p w:rsidR="00A76BB2" w:rsidRDefault="00A76BB2" w:rsidP="00A76BB2">
      <w:pPr>
        <w:widowControl/>
        <w:jc w:val="center"/>
        <w:rPr>
          <w:b/>
          <w:sz w:val="28"/>
          <w:szCs w:val="28"/>
        </w:rPr>
      </w:pPr>
      <w:r w:rsidRPr="00A76BB2">
        <w:rPr>
          <w:b/>
          <w:sz w:val="28"/>
          <w:szCs w:val="28"/>
        </w:rPr>
        <w:t xml:space="preserve">О внесении изменений в план работы </w:t>
      </w:r>
      <w:r w:rsidRPr="00DA3910">
        <w:rPr>
          <w:b/>
          <w:sz w:val="28"/>
          <w:szCs w:val="28"/>
        </w:rPr>
        <w:t xml:space="preserve">администрации </w:t>
      </w:r>
    </w:p>
    <w:p w:rsidR="00A76BB2" w:rsidRPr="00A76BB2" w:rsidRDefault="00FD3AE4" w:rsidP="00A76BB2">
      <w:pPr>
        <w:widowControl/>
        <w:jc w:val="center"/>
        <w:rPr>
          <w:sz w:val="24"/>
          <w:szCs w:val="24"/>
        </w:rPr>
      </w:pPr>
      <w:r>
        <w:rPr>
          <w:b/>
          <w:sz w:val="28"/>
          <w:szCs w:val="28"/>
        </w:rPr>
        <w:t>рабочего поселка Башмаково</w:t>
      </w:r>
      <w:r w:rsidR="00A76BB2" w:rsidRPr="00DA3910">
        <w:rPr>
          <w:b/>
          <w:sz w:val="28"/>
          <w:szCs w:val="28"/>
        </w:rPr>
        <w:t xml:space="preserve"> на 20</w:t>
      </w:r>
      <w:r w:rsidR="00A76BB2" w:rsidRPr="00D9636C">
        <w:rPr>
          <w:b/>
          <w:sz w:val="28"/>
          <w:szCs w:val="28"/>
        </w:rPr>
        <w:t>20</w:t>
      </w:r>
      <w:r w:rsidR="00A76BB2" w:rsidRPr="00DA3910">
        <w:rPr>
          <w:b/>
          <w:sz w:val="28"/>
          <w:szCs w:val="28"/>
        </w:rPr>
        <w:t xml:space="preserve"> год</w:t>
      </w:r>
    </w:p>
    <w:p w:rsidR="00A76BB2" w:rsidRDefault="00A76BB2" w:rsidP="00A76BB2">
      <w:pPr>
        <w:widowControl/>
        <w:snapToGrid w:val="0"/>
        <w:jc w:val="both"/>
        <w:rPr>
          <w:sz w:val="28"/>
        </w:rPr>
      </w:pPr>
      <w:r w:rsidRPr="00A76BB2">
        <w:rPr>
          <w:b/>
          <w:sz w:val="28"/>
        </w:rPr>
        <w:t xml:space="preserve"> </w:t>
      </w:r>
      <w:r w:rsidRPr="00A76BB2">
        <w:rPr>
          <w:sz w:val="28"/>
        </w:rPr>
        <w:tab/>
      </w:r>
    </w:p>
    <w:p w:rsidR="00A76BB2" w:rsidRPr="00A76BB2" w:rsidRDefault="00A76BB2" w:rsidP="00A76BB2">
      <w:pPr>
        <w:widowControl/>
        <w:snapToGrid w:val="0"/>
        <w:jc w:val="both"/>
        <w:rPr>
          <w:sz w:val="28"/>
        </w:rPr>
      </w:pPr>
      <w:r w:rsidRPr="00A76BB2">
        <w:rPr>
          <w:sz w:val="28"/>
          <w:szCs w:val="28"/>
        </w:rPr>
        <w:t>Рассмотрев</w:t>
      </w:r>
      <w:r w:rsidRPr="00A76BB2">
        <w:rPr>
          <w:sz w:val="28"/>
        </w:rPr>
        <w:t xml:space="preserve"> предложение прокуратуры Башмаковского района Пензенской области,</w:t>
      </w:r>
    </w:p>
    <w:p w:rsidR="00A76BB2" w:rsidRDefault="00A76BB2" w:rsidP="00DA3910">
      <w:pPr>
        <w:widowControl/>
        <w:jc w:val="center"/>
        <w:rPr>
          <w:b/>
          <w:sz w:val="28"/>
          <w:szCs w:val="28"/>
        </w:rPr>
      </w:pPr>
    </w:p>
    <w:p w:rsidR="00DA3910" w:rsidRPr="00DA3910" w:rsidRDefault="00DA3910" w:rsidP="00DA3910">
      <w:pPr>
        <w:widowControl/>
        <w:jc w:val="center"/>
        <w:rPr>
          <w:rFonts w:eastAsia="Calibri"/>
          <w:b/>
          <w:sz w:val="28"/>
          <w:szCs w:val="28"/>
          <w:lang w:eastAsia="en-US"/>
        </w:rPr>
      </w:pPr>
      <w:r w:rsidRPr="00DA3910">
        <w:rPr>
          <w:rFonts w:eastAsia="Calibri"/>
          <w:sz w:val="28"/>
          <w:szCs w:val="28"/>
          <w:lang w:eastAsia="en-US"/>
        </w:rPr>
        <w:t xml:space="preserve">администрация </w:t>
      </w:r>
      <w:r w:rsidR="00FD3AE4">
        <w:rPr>
          <w:rFonts w:eastAsia="Calibri"/>
          <w:sz w:val="28"/>
          <w:szCs w:val="28"/>
          <w:lang w:eastAsia="en-US"/>
        </w:rPr>
        <w:t>рабочего поселка Башмаково</w:t>
      </w:r>
      <w:r w:rsidRPr="00DA3910">
        <w:rPr>
          <w:rFonts w:eastAsia="Calibri"/>
          <w:sz w:val="28"/>
          <w:szCs w:val="28"/>
          <w:lang w:eastAsia="en-US"/>
        </w:rPr>
        <w:t xml:space="preserve"> </w:t>
      </w:r>
      <w:r w:rsidRPr="00DA3910">
        <w:rPr>
          <w:rFonts w:eastAsia="Calibri"/>
          <w:b/>
          <w:sz w:val="28"/>
          <w:szCs w:val="28"/>
          <w:lang w:eastAsia="en-US"/>
        </w:rPr>
        <w:t>постановляет:</w:t>
      </w:r>
    </w:p>
    <w:p w:rsidR="00DA3910" w:rsidRPr="00DA3910" w:rsidRDefault="00DA3910" w:rsidP="00DA3910">
      <w:pPr>
        <w:widowControl/>
        <w:jc w:val="center"/>
        <w:rPr>
          <w:sz w:val="28"/>
          <w:szCs w:val="28"/>
        </w:rPr>
      </w:pPr>
      <w:r w:rsidRPr="00DA3910">
        <w:rPr>
          <w:sz w:val="28"/>
          <w:szCs w:val="28"/>
        </w:rPr>
        <w:t xml:space="preserve"> </w:t>
      </w:r>
    </w:p>
    <w:p w:rsidR="00A76BB2" w:rsidRPr="00A76BB2" w:rsidRDefault="00A76BB2" w:rsidP="00FD3AE4">
      <w:pPr>
        <w:jc w:val="center"/>
        <w:rPr>
          <w:sz w:val="28"/>
        </w:rPr>
      </w:pPr>
      <w:r w:rsidRPr="00A76BB2">
        <w:rPr>
          <w:sz w:val="28"/>
        </w:rPr>
        <w:t xml:space="preserve">1. Внести в план работы администрации </w:t>
      </w:r>
      <w:r w:rsidR="00FD3AE4">
        <w:rPr>
          <w:rFonts w:eastAsia="Calibri"/>
          <w:sz w:val="28"/>
          <w:szCs w:val="28"/>
          <w:lang w:eastAsia="en-US"/>
        </w:rPr>
        <w:t>рабочего поселка Башмаково</w:t>
      </w:r>
      <w:r w:rsidR="00FD3AE4" w:rsidRPr="00DA3910">
        <w:rPr>
          <w:rFonts w:eastAsia="Calibri"/>
          <w:sz w:val="28"/>
          <w:szCs w:val="28"/>
          <w:lang w:eastAsia="en-US"/>
        </w:rPr>
        <w:t xml:space="preserve"> </w:t>
      </w:r>
      <w:r w:rsidRPr="00A76BB2">
        <w:rPr>
          <w:sz w:val="28"/>
        </w:rPr>
        <w:t xml:space="preserve"> на 2020 год, утвержденный </w:t>
      </w:r>
      <w:r w:rsidR="00FD3AE4">
        <w:rPr>
          <w:sz w:val="28"/>
        </w:rPr>
        <w:t xml:space="preserve">постановлением </w:t>
      </w:r>
      <w:r>
        <w:rPr>
          <w:sz w:val="28"/>
        </w:rPr>
        <w:t>администраци</w:t>
      </w:r>
      <w:r w:rsidR="00FD3AE4">
        <w:rPr>
          <w:sz w:val="28"/>
        </w:rPr>
        <w:t>и</w:t>
      </w:r>
      <w:r w:rsidRPr="00A76BB2">
        <w:rPr>
          <w:sz w:val="28"/>
        </w:rPr>
        <w:t xml:space="preserve"> </w:t>
      </w:r>
      <w:r w:rsidR="00FD3AE4">
        <w:rPr>
          <w:rFonts w:eastAsia="Calibri"/>
          <w:sz w:val="28"/>
          <w:szCs w:val="28"/>
          <w:lang w:eastAsia="en-US"/>
        </w:rPr>
        <w:t>рабочего поселка Башмаково</w:t>
      </w:r>
      <w:r w:rsidR="00FD3AE4" w:rsidRPr="00DA3910">
        <w:rPr>
          <w:rFonts w:eastAsia="Calibri"/>
          <w:sz w:val="28"/>
          <w:szCs w:val="28"/>
          <w:lang w:eastAsia="en-US"/>
        </w:rPr>
        <w:t xml:space="preserve"> </w:t>
      </w:r>
      <w:r w:rsidRPr="00A76BB2">
        <w:rPr>
          <w:sz w:val="28"/>
        </w:rPr>
        <w:t xml:space="preserve"> Башмаковского района от </w:t>
      </w:r>
      <w:r w:rsidR="00FD3AE4" w:rsidRPr="00FD3AE4">
        <w:rPr>
          <w:rFonts w:eastAsiaTheme="minorEastAsia"/>
          <w:sz w:val="28"/>
          <w:szCs w:val="28"/>
        </w:rPr>
        <w:t xml:space="preserve"> 29.01.2020</w:t>
      </w:r>
      <w:r w:rsidR="00FD3AE4">
        <w:rPr>
          <w:rFonts w:eastAsiaTheme="minorEastAsia"/>
          <w:sz w:val="28"/>
          <w:szCs w:val="28"/>
        </w:rPr>
        <w:t>г.</w:t>
      </w:r>
      <w:r w:rsidR="00FD3AE4" w:rsidRPr="00FD3AE4">
        <w:rPr>
          <w:rFonts w:eastAsiaTheme="minorEastAsia"/>
          <w:sz w:val="28"/>
          <w:szCs w:val="28"/>
        </w:rPr>
        <w:t xml:space="preserve">   № 14</w:t>
      </w:r>
      <w:r w:rsidRPr="00A76BB2">
        <w:rPr>
          <w:sz w:val="28"/>
        </w:rPr>
        <w:t>, следующие изменения:</w:t>
      </w:r>
    </w:p>
    <w:p w:rsidR="00A76BB2" w:rsidRPr="00A76BB2" w:rsidRDefault="00A76BB2" w:rsidP="00A76BB2">
      <w:pPr>
        <w:widowControl/>
        <w:snapToGrid w:val="0"/>
        <w:ind w:firstLine="709"/>
        <w:jc w:val="both"/>
        <w:rPr>
          <w:sz w:val="28"/>
        </w:rPr>
      </w:pPr>
    </w:p>
    <w:p w:rsidR="00A76BB2" w:rsidRPr="00A76BB2" w:rsidRDefault="00A76BB2" w:rsidP="00A76BB2">
      <w:pPr>
        <w:widowControl/>
        <w:snapToGrid w:val="0"/>
        <w:ind w:firstLine="709"/>
        <w:jc w:val="both"/>
        <w:rPr>
          <w:sz w:val="28"/>
        </w:rPr>
      </w:pPr>
      <w:r w:rsidRPr="00A76BB2">
        <w:rPr>
          <w:sz w:val="28"/>
        </w:rPr>
        <w:t xml:space="preserve">«1.1. Раздел </w:t>
      </w:r>
      <w:r w:rsidR="00C0576B">
        <w:rPr>
          <w:sz w:val="28"/>
        </w:rPr>
        <w:t>«Декабрь</w:t>
      </w:r>
      <w:r>
        <w:rPr>
          <w:sz w:val="28"/>
        </w:rPr>
        <w:t>»</w:t>
      </w:r>
      <w:r w:rsidRPr="00A76BB2">
        <w:rPr>
          <w:sz w:val="28"/>
        </w:rPr>
        <w:t xml:space="preserve"> плана работы </w:t>
      </w:r>
      <w:r w:rsidR="00C0576B">
        <w:rPr>
          <w:sz w:val="28"/>
        </w:rPr>
        <w:t>дополнить п. 2</w:t>
      </w:r>
      <w:r>
        <w:rPr>
          <w:sz w:val="28"/>
        </w:rPr>
        <w:t xml:space="preserve"> следующего содержания</w:t>
      </w:r>
      <w:r w:rsidRPr="00A76BB2">
        <w:rPr>
          <w:sz w:val="28"/>
        </w:rPr>
        <w:t>:</w:t>
      </w:r>
    </w:p>
    <w:p w:rsidR="00DA3910" w:rsidRPr="00DA3910" w:rsidRDefault="00DA3910" w:rsidP="00DA3910">
      <w:pPr>
        <w:widowControl/>
        <w:rPr>
          <w:sz w:val="28"/>
          <w:szCs w:val="28"/>
        </w:rPr>
      </w:pP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704"/>
        <w:gridCol w:w="5528"/>
        <w:gridCol w:w="4253"/>
      </w:tblGrid>
      <w:tr w:rsidR="00A76BB2" w:rsidTr="00E91A36">
        <w:tc>
          <w:tcPr>
            <w:tcW w:w="704" w:type="dxa"/>
          </w:tcPr>
          <w:p w:rsidR="00A76BB2" w:rsidRPr="00A76BB2" w:rsidRDefault="00C0576B" w:rsidP="00E91A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C0576B" w:rsidRDefault="00C10817" w:rsidP="004D22FA">
            <w:pPr>
              <w:tabs>
                <w:tab w:val="left" w:pos="1967"/>
              </w:tabs>
              <w:rPr>
                <w:sz w:val="28"/>
              </w:rPr>
            </w:pPr>
            <w:r>
              <w:rPr>
                <w:sz w:val="28"/>
              </w:rPr>
              <w:t>Разработка проектов постановлений</w:t>
            </w:r>
            <w:r w:rsidR="002944A0">
              <w:rPr>
                <w:sz w:val="28"/>
              </w:rPr>
              <w:t xml:space="preserve"> «Об утве</w:t>
            </w:r>
            <w:r w:rsidR="00C0576B">
              <w:rPr>
                <w:sz w:val="28"/>
              </w:rPr>
              <w:t>рждении типовой формы Соглашения</w:t>
            </w:r>
            <w:r w:rsidR="002944A0">
              <w:rPr>
                <w:sz w:val="28"/>
              </w:rPr>
              <w:t xml:space="preserve"> о защите</w:t>
            </w:r>
            <w:r>
              <w:rPr>
                <w:sz w:val="28"/>
              </w:rPr>
              <w:t xml:space="preserve">  и поощрении капиталовложений», «Об уполномоченном органе, который дает согласие на заключение от имени муниципального образования Соглашения о  защите и поощрении капиталовложений», «Об уполномоченном органе, который осуществляет мониторинг этапов реализации Соглашения и составляет отчет  о реализации Соглашения».</w:t>
            </w:r>
          </w:p>
          <w:p w:rsidR="00C10817" w:rsidRDefault="00C10817" w:rsidP="004D22FA">
            <w:pPr>
              <w:tabs>
                <w:tab w:val="left" w:pos="1967"/>
              </w:tabs>
              <w:rPr>
                <w:sz w:val="28"/>
              </w:rPr>
            </w:pPr>
            <w:r>
              <w:rPr>
                <w:sz w:val="28"/>
              </w:rPr>
              <w:t xml:space="preserve"> Внесение изменений и дополнений в должностные инструкции муниципальных служащих администрации</w:t>
            </w:r>
            <w:r w:rsidR="00B0243D">
              <w:rPr>
                <w:sz w:val="28"/>
              </w:rPr>
              <w:t>.</w:t>
            </w:r>
          </w:p>
          <w:p w:rsidR="00C10817" w:rsidRDefault="00C10817" w:rsidP="004D22FA">
            <w:pPr>
              <w:tabs>
                <w:tab w:val="left" w:pos="1967"/>
              </w:tabs>
              <w:rPr>
                <w:sz w:val="28"/>
              </w:rPr>
            </w:pPr>
          </w:p>
          <w:p w:rsidR="00C0576B" w:rsidRPr="002944A0" w:rsidRDefault="00C0576B" w:rsidP="004D22FA">
            <w:pPr>
              <w:tabs>
                <w:tab w:val="left" w:pos="1967"/>
              </w:tabs>
              <w:rPr>
                <w:sz w:val="28"/>
              </w:rPr>
            </w:pPr>
          </w:p>
        </w:tc>
        <w:tc>
          <w:tcPr>
            <w:tcW w:w="4253" w:type="dxa"/>
          </w:tcPr>
          <w:p w:rsidR="00A76BB2" w:rsidRDefault="00A76BB2" w:rsidP="00E91A36">
            <w:r w:rsidRPr="00B24703">
              <w:rPr>
                <w:sz w:val="28"/>
              </w:rPr>
              <w:t>Глава администрации</w:t>
            </w:r>
          </w:p>
        </w:tc>
      </w:tr>
    </w:tbl>
    <w:p w:rsidR="00A76BB2" w:rsidRDefault="004D22FA" w:rsidP="004D22FA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.»</w:t>
      </w:r>
      <w:r w:rsidR="00F31E32">
        <w:rPr>
          <w:sz w:val="28"/>
          <w:szCs w:val="28"/>
        </w:rPr>
        <w:t>.</w:t>
      </w:r>
    </w:p>
    <w:p w:rsidR="00C10817" w:rsidRDefault="00C10817" w:rsidP="00C10817">
      <w:pPr>
        <w:pStyle w:val="a3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после его подписания.</w:t>
      </w:r>
    </w:p>
    <w:p w:rsidR="00C10817" w:rsidRDefault="00C10817" w:rsidP="00C10817">
      <w:pPr>
        <w:pStyle w:val="a3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информационном бюллетене «</w:t>
      </w:r>
      <w:r w:rsidR="00FD3AE4">
        <w:rPr>
          <w:sz w:val="28"/>
          <w:szCs w:val="28"/>
        </w:rPr>
        <w:t xml:space="preserve">Малая </w:t>
      </w:r>
      <w:r w:rsidR="00FD3AE4">
        <w:rPr>
          <w:sz w:val="28"/>
          <w:szCs w:val="28"/>
        </w:rPr>
        <w:lastRenderedPageBreak/>
        <w:t>Родина</w:t>
      </w:r>
      <w:r>
        <w:rPr>
          <w:sz w:val="28"/>
          <w:szCs w:val="28"/>
        </w:rPr>
        <w:t xml:space="preserve">» и разместить на официальном сайте администрации </w:t>
      </w:r>
      <w:r w:rsidR="00FD3AE4">
        <w:rPr>
          <w:rFonts w:eastAsia="Calibri"/>
          <w:sz w:val="28"/>
          <w:szCs w:val="28"/>
          <w:lang w:eastAsia="en-US"/>
        </w:rPr>
        <w:t>рабочего поселка Башмаково</w:t>
      </w:r>
      <w:r w:rsidR="00FD3AE4" w:rsidRPr="00DA3910"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 Башмаковского района Пензенской области в информационно-телекоммуникационной сети «Интернет».</w:t>
      </w:r>
    </w:p>
    <w:p w:rsidR="00F31E32" w:rsidRDefault="00C10817" w:rsidP="00F31E3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31E32">
        <w:rPr>
          <w:sz w:val="28"/>
          <w:szCs w:val="28"/>
        </w:rPr>
        <w:t xml:space="preserve">. Контроль за исполнением  настоящего постановления возложить на исполняющего обязанности главы администрации </w:t>
      </w:r>
      <w:r w:rsidR="00FD3AE4">
        <w:rPr>
          <w:rFonts w:eastAsia="Calibri"/>
          <w:sz w:val="28"/>
          <w:szCs w:val="28"/>
          <w:lang w:eastAsia="en-US"/>
        </w:rPr>
        <w:t>рабочего поселка Башмаково</w:t>
      </w:r>
      <w:r w:rsidR="00FD3AE4" w:rsidRPr="00DA3910">
        <w:rPr>
          <w:rFonts w:eastAsia="Calibri"/>
          <w:sz w:val="28"/>
          <w:szCs w:val="28"/>
          <w:lang w:eastAsia="en-US"/>
        </w:rPr>
        <w:t xml:space="preserve"> </w:t>
      </w:r>
      <w:r w:rsidR="00FD3AE4">
        <w:rPr>
          <w:rFonts w:eastAsia="Calibri"/>
          <w:sz w:val="28"/>
          <w:szCs w:val="28"/>
          <w:lang w:eastAsia="en-US"/>
        </w:rPr>
        <w:t>Грошеву Т.В.</w:t>
      </w:r>
      <w:r w:rsidR="00F31E32">
        <w:rPr>
          <w:sz w:val="28"/>
          <w:szCs w:val="28"/>
        </w:rPr>
        <w:t>.</w:t>
      </w:r>
    </w:p>
    <w:p w:rsidR="00A76BB2" w:rsidRDefault="00A76BB2" w:rsidP="00F31E32">
      <w:pPr>
        <w:pStyle w:val="a3"/>
        <w:jc w:val="both"/>
        <w:rPr>
          <w:sz w:val="28"/>
          <w:szCs w:val="28"/>
        </w:rPr>
      </w:pPr>
    </w:p>
    <w:p w:rsidR="00A76BB2" w:rsidRDefault="00A76BB2" w:rsidP="00D21006">
      <w:pPr>
        <w:pStyle w:val="a3"/>
        <w:jc w:val="both"/>
        <w:rPr>
          <w:sz w:val="28"/>
          <w:szCs w:val="28"/>
        </w:rPr>
      </w:pPr>
    </w:p>
    <w:p w:rsidR="00BD6312" w:rsidRPr="00D21006" w:rsidRDefault="00C15C79" w:rsidP="00D210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BD6312" w:rsidRPr="00D2100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D6312" w:rsidRPr="00D21006">
        <w:rPr>
          <w:sz w:val="28"/>
          <w:szCs w:val="28"/>
        </w:rPr>
        <w:t xml:space="preserve"> администрации </w:t>
      </w:r>
      <w:r w:rsidR="00FD3AE4">
        <w:rPr>
          <w:sz w:val="28"/>
          <w:szCs w:val="28"/>
        </w:rPr>
        <w:t>рабочего поселка Башмаково</w:t>
      </w:r>
    </w:p>
    <w:p w:rsidR="00AA57FB" w:rsidRPr="00D21006" w:rsidRDefault="00CC5310" w:rsidP="00D21006">
      <w:pPr>
        <w:pStyle w:val="a3"/>
        <w:jc w:val="both"/>
        <w:rPr>
          <w:sz w:val="28"/>
          <w:szCs w:val="28"/>
        </w:rPr>
      </w:pPr>
      <w:r w:rsidRPr="00D21006">
        <w:rPr>
          <w:sz w:val="28"/>
          <w:szCs w:val="28"/>
        </w:rPr>
        <w:t>Башмаковског</w:t>
      </w:r>
      <w:r w:rsidR="00BD6312" w:rsidRPr="00D21006">
        <w:rPr>
          <w:sz w:val="28"/>
          <w:szCs w:val="28"/>
        </w:rPr>
        <w:t xml:space="preserve">о района Пензенской области                                  </w:t>
      </w:r>
      <w:r w:rsidR="00C15C79">
        <w:rPr>
          <w:sz w:val="28"/>
          <w:szCs w:val="28"/>
        </w:rPr>
        <w:t xml:space="preserve">        </w:t>
      </w:r>
      <w:r w:rsidR="00FD3AE4">
        <w:rPr>
          <w:sz w:val="28"/>
          <w:szCs w:val="28"/>
        </w:rPr>
        <w:t xml:space="preserve">     </w:t>
      </w:r>
      <w:r w:rsidR="00C15C79">
        <w:rPr>
          <w:sz w:val="28"/>
          <w:szCs w:val="28"/>
        </w:rPr>
        <w:t xml:space="preserve"> </w:t>
      </w:r>
      <w:r w:rsidR="00FD3AE4">
        <w:rPr>
          <w:sz w:val="28"/>
          <w:szCs w:val="28"/>
        </w:rPr>
        <w:t>Т.В.Грошева</w:t>
      </w:r>
    </w:p>
    <w:sectPr w:rsidR="00AA57FB" w:rsidRPr="00D21006" w:rsidSect="00D210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FB"/>
    <w:rsid w:val="00032B60"/>
    <w:rsid w:val="00040953"/>
    <w:rsid w:val="000E7ED7"/>
    <w:rsid w:val="00156F4C"/>
    <w:rsid w:val="001705ED"/>
    <w:rsid w:val="0018391B"/>
    <w:rsid w:val="00186E44"/>
    <w:rsid w:val="001B091E"/>
    <w:rsid w:val="001F1BBB"/>
    <w:rsid w:val="0020651C"/>
    <w:rsid w:val="00221758"/>
    <w:rsid w:val="002944A0"/>
    <w:rsid w:val="002F2621"/>
    <w:rsid w:val="00331B95"/>
    <w:rsid w:val="003719F7"/>
    <w:rsid w:val="00397989"/>
    <w:rsid w:val="003C3B85"/>
    <w:rsid w:val="003C78E7"/>
    <w:rsid w:val="003D10F6"/>
    <w:rsid w:val="00405E8D"/>
    <w:rsid w:val="00407753"/>
    <w:rsid w:val="00451D45"/>
    <w:rsid w:val="00452D06"/>
    <w:rsid w:val="00475562"/>
    <w:rsid w:val="004868EC"/>
    <w:rsid w:val="004976C5"/>
    <w:rsid w:val="004C0BB5"/>
    <w:rsid w:val="004D22FA"/>
    <w:rsid w:val="004E404F"/>
    <w:rsid w:val="005574D8"/>
    <w:rsid w:val="00580C29"/>
    <w:rsid w:val="0060077D"/>
    <w:rsid w:val="00675AFE"/>
    <w:rsid w:val="006E5DCE"/>
    <w:rsid w:val="007038E4"/>
    <w:rsid w:val="00727FB5"/>
    <w:rsid w:val="0074587F"/>
    <w:rsid w:val="00771AF8"/>
    <w:rsid w:val="0077541F"/>
    <w:rsid w:val="0078280B"/>
    <w:rsid w:val="007B310F"/>
    <w:rsid w:val="008276C7"/>
    <w:rsid w:val="00961B8D"/>
    <w:rsid w:val="00972684"/>
    <w:rsid w:val="00982C6D"/>
    <w:rsid w:val="00A22852"/>
    <w:rsid w:val="00A518CF"/>
    <w:rsid w:val="00A65047"/>
    <w:rsid w:val="00A71DE6"/>
    <w:rsid w:val="00A76BB2"/>
    <w:rsid w:val="00A90770"/>
    <w:rsid w:val="00AA57FB"/>
    <w:rsid w:val="00AB7813"/>
    <w:rsid w:val="00AC2667"/>
    <w:rsid w:val="00AC4199"/>
    <w:rsid w:val="00AD6685"/>
    <w:rsid w:val="00AE5F90"/>
    <w:rsid w:val="00B0243D"/>
    <w:rsid w:val="00B94147"/>
    <w:rsid w:val="00BD6312"/>
    <w:rsid w:val="00BF4192"/>
    <w:rsid w:val="00C0576B"/>
    <w:rsid w:val="00C10817"/>
    <w:rsid w:val="00C15C79"/>
    <w:rsid w:val="00C5735B"/>
    <w:rsid w:val="00CC5310"/>
    <w:rsid w:val="00D00390"/>
    <w:rsid w:val="00D21006"/>
    <w:rsid w:val="00D43A09"/>
    <w:rsid w:val="00D60B78"/>
    <w:rsid w:val="00D9636C"/>
    <w:rsid w:val="00DA06EC"/>
    <w:rsid w:val="00DA3910"/>
    <w:rsid w:val="00E25946"/>
    <w:rsid w:val="00E3351C"/>
    <w:rsid w:val="00F31E32"/>
    <w:rsid w:val="00F342B1"/>
    <w:rsid w:val="00FC029F"/>
    <w:rsid w:val="00FD3AE4"/>
    <w:rsid w:val="00FF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89"/>
    <w:pPr>
      <w:widowControl w:val="0"/>
    </w:pPr>
  </w:style>
  <w:style w:type="paragraph" w:styleId="1">
    <w:name w:val="heading 1"/>
    <w:basedOn w:val="a"/>
    <w:next w:val="a"/>
    <w:link w:val="10"/>
    <w:qFormat/>
    <w:rsid w:val="00CC53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B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CC53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No Spacing"/>
    <w:link w:val="a4"/>
    <w:qFormat/>
    <w:rsid w:val="00D21006"/>
    <w:pPr>
      <w:widowControl w:val="0"/>
    </w:pPr>
  </w:style>
  <w:style w:type="table" w:styleId="a5">
    <w:name w:val="Table Grid"/>
    <w:basedOn w:val="a1"/>
    <w:rsid w:val="00397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unhideWhenUsed/>
    <w:rsid w:val="00C15C7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C15C79"/>
    <w:rPr>
      <w:rFonts w:ascii="Segoe UI" w:hAnsi="Segoe UI" w:cs="Segoe UI"/>
      <w:sz w:val="18"/>
      <w:szCs w:val="18"/>
    </w:rPr>
  </w:style>
  <w:style w:type="character" w:customStyle="1" w:styleId="a4">
    <w:name w:val="Без интервала Знак"/>
    <w:link w:val="a3"/>
    <w:locked/>
    <w:rsid w:val="00FD3AE4"/>
  </w:style>
  <w:style w:type="paragraph" w:customStyle="1" w:styleId="ConsPlusTitle">
    <w:name w:val="ConsPlusTitle"/>
    <w:uiPriority w:val="99"/>
    <w:rsid w:val="00FD3A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89"/>
    <w:pPr>
      <w:widowControl w:val="0"/>
    </w:pPr>
  </w:style>
  <w:style w:type="paragraph" w:styleId="1">
    <w:name w:val="heading 1"/>
    <w:basedOn w:val="a"/>
    <w:next w:val="a"/>
    <w:link w:val="10"/>
    <w:qFormat/>
    <w:rsid w:val="00CC53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B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CC53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No Spacing"/>
    <w:link w:val="a4"/>
    <w:qFormat/>
    <w:rsid w:val="00D21006"/>
    <w:pPr>
      <w:widowControl w:val="0"/>
    </w:pPr>
  </w:style>
  <w:style w:type="table" w:styleId="a5">
    <w:name w:val="Table Grid"/>
    <w:basedOn w:val="a1"/>
    <w:rsid w:val="00397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unhideWhenUsed/>
    <w:rsid w:val="00C15C7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C15C79"/>
    <w:rPr>
      <w:rFonts w:ascii="Segoe UI" w:hAnsi="Segoe UI" w:cs="Segoe UI"/>
      <w:sz w:val="18"/>
      <w:szCs w:val="18"/>
    </w:rPr>
  </w:style>
  <w:style w:type="character" w:customStyle="1" w:styleId="a4">
    <w:name w:val="Без интервала Знак"/>
    <w:link w:val="a3"/>
    <w:locked/>
    <w:rsid w:val="00FD3AE4"/>
  </w:style>
  <w:style w:type="paragraph" w:customStyle="1" w:styleId="ConsPlusTitle">
    <w:name w:val="ConsPlusTitle"/>
    <w:uiPriority w:val="99"/>
    <w:rsid w:val="00FD3A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4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Wowan</dc:creator>
  <cp:lastModifiedBy>Ira</cp:lastModifiedBy>
  <cp:revision>4</cp:revision>
  <cp:lastPrinted>2020-09-11T12:13:00Z</cp:lastPrinted>
  <dcterms:created xsi:type="dcterms:W3CDTF">2020-09-11T12:12:00Z</dcterms:created>
  <dcterms:modified xsi:type="dcterms:W3CDTF">2020-09-11T12:14:00Z</dcterms:modified>
</cp:coreProperties>
</file>